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9C" w:rsidRPr="006121E1" w:rsidRDefault="0079669C" w:rsidP="00FB4632">
      <w:pPr>
        <w:jc w:val="center"/>
        <w:rPr>
          <w:rFonts w:ascii="MV Boli" w:hAnsi="MV Boli" w:cs="MV Boli"/>
          <w:color w:val="31849B" w:themeColor="accent5" w:themeShade="BF"/>
          <w:sz w:val="32"/>
          <w:u w:val="single"/>
        </w:rPr>
      </w:pPr>
      <w:r w:rsidRPr="006121E1">
        <w:rPr>
          <w:rFonts w:ascii="MV Boli" w:hAnsi="MV Boli" w:cs="MV Boli"/>
          <w:color w:val="31849B" w:themeColor="accent5" w:themeShade="BF"/>
          <w:sz w:val="32"/>
          <w:u w:val="single"/>
        </w:rPr>
        <w:t>Práctico de repaso para el segundo parcial</w:t>
      </w:r>
    </w:p>
    <w:p w:rsidR="0079669C" w:rsidRPr="006121E1" w:rsidRDefault="0079669C" w:rsidP="0079669C">
      <w:pPr>
        <w:rPr>
          <w:u w:val="single"/>
        </w:rPr>
      </w:pPr>
    </w:p>
    <w:p w:rsidR="0079669C" w:rsidRDefault="0079669C" w:rsidP="006121E1">
      <w:pPr>
        <w:pStyle w:val="Prrafodelista"/>
        <w:numPr>
          <w:ilvl w:val="0"/>
          <w:numId w:val="4"/>
        </w:numPr>
      </w:pPr>
      <w:r>
        <w:t xml:space="preserve">Resuelve en </w:t>
      </w:r>
      <w:r w:rsidRPr="006121E1">
        <w:rPr>
          <w:rFonts w:ascii="Cambria Math" w:hAnsi="Cambria Math"/>
        </w:rPr>
        <w:t>ℜ</w:t>
      </w:r>
      <w:r>
        <w:t>:</w:t>
      </w:r>
    </w:p>
    <w:p w:rsidR="0079669C" w:rsidRDefault="0079669C" w:rsidP="006121E1">
      <w:pPr>
        <w:ind w:left="360"/>
      </w:pPr>
      <w:r w:rsidRPr="00330CFA">
        <w:object w:dxaOrig="9440" w:dyaOrig="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6.5pt;height:155.25pt" o:ole="">
            <v:imagedata r:id="rId7" o:title=""/>
          </v:shape>
          <o:OLEObject Type="Embed" ProgID="Equation.DSMT4" ShapeID="_x0000_i1027" DrawAspect="Content" ObjectID="_1474993661" r:id="rId8"/>
        </w:object>
      </w:r>
    </w:p>
    <w:p w:rsidR="0079669C" w:rsidRDefault="0079669C" w:rsidP="006121E1">
      <w:pPr>
        <w:pStyle w:val="Prrafodelista"/>
        <w:numPr>
          <w:ilvl w:val="0"/>
          <w:numId w:val="4"/>
        </w:numPr>
      </w:pPr>
      <w:r>
        <w:t>Estudiar para qué valores de x real, existen los siguientes logaritmos.</w:t>
      </w:r>
    </w:p>
    <w:p w:rsidR="0079669C" w:rsidRDefault="006D1B75" w:rsidP="006121E1">
      <w:pPr>
        <w:ind w:left="1080"/>
      </w:pPr>
      <w:r w:rsidRPr="003D3B01">
        <w:object w:dxaOrig="7420" w:dyaOrig="1100">
          <v:shape id="_x0000_i1025" type="#_x0000_t75" style="width:405.75pt;height:60pt" o:ole="">
            <v:imagedata r:id="rId9" o:title=""/>
          </v:shape>
          <o:OLEObject Type="Embed" ProgID="Equation.DSMT4" ShapeID="_x0000_i1025" DrawAspect="Content" ObjectID="_1474993662" r:id="rId10"/>
        </w:object>
      </w:r>
    </w:p>
    <w:p w:rsidR="0079669C" w:rsidRDefault="0079669C" w:rsidP="0079669C">
      <w:pPr>
        <w:pStyle w:val="Prrafodelista"/>
      </w:pPr>
    </w:p>
    <w:p w:rsidR="006D1B75" w:rsidRDefault="0079669C" w:rsidP="006121E1">
      <w:pPr>
        <w:pStyle w:val="Prrafodelista"/>
        <w:numPr>
          <w:ilvl w:val="0"/>
          <w:numId w:val="4"/>
        </w:numPr>
      </w:pPr>
      <w:r>
        <w:t>Escribe como un solo logaritmo las siguientes expresiones, utilizando propiedades.</w:t>
      </w:r>
    </w:p>
    <w:p w:rsidR="00FB4632" w:rsidRDefault="00FB4632" w:rsidP="006D1B75"/>
    <w:p w:rsidR="0079669C" w:rsidRPr="006D1B75" w:rsidRDefault="006D1B75" w:rsidP="006121E1">
      <w:pPr>
        <w:pStyle w:val="Prrafodelista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a.     log</m:t>
              </m:r>
            </m:e>
            <m:sub>
              <m: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5x+2</m:t>
              </m:r>
            </m:e>
          </m:d>
          <m:r>
            <w:rPr>
              <w:rFonts w:ascii="Cambria Math" w:hAnsi="Cambria Math"/>
              <w:sz w:val="24"/>
            </w:rPr>
            <m:t xml:space="preserve">+  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x-1</m:t>
              </m:r>
            </m:e>
          </m:d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-2x+1</m:t>
              </m:r>
            </m:e>
          </m:d>
          <m:r>
            <w:rPr>
              <w:rFonts w:ascii="Cambria Math" w:hAnsi="Cambria Math"/>
              <w:sz w:val="24"/>
            </w:rPr>
            <m:t xml:space="preserve">                b.      4 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</w:rPr>
            <m:t xml:space="preserve"> 5 +  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</w:rPr>
            <m:t xml:space="preserve"> 4</m:t>
          </m:r>
        </m:oMath>
      </m:oMathPara>
    </w:p>
    <w:p w:rsidR="006D1B75" w:rsidRPr="006D1B75" w:rsidRDefault="006D1B75" w:rsidP="0079669C">
      <w:pPr>
        <w:pStyle w:val="Prrafodelista"/>
        <w:rPr>
          <w:rFonts w:eastAsiaTheme="minorEastAsia"/>
          <w:sz w:val="24"/>
        </w:rPr>
      </w:pPr>
    </w:p>
    <w:p w:rsidR="006D1B75" w:rsidRPr="006121E1" w:rsidRDefault="006D1B75" w:rsidP="006121E1">
      <w:pPr>
        <w:jc w:val="center"/>
        <w:rPr>
          <w:rFonts w:eastAsia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c</m:t>
          </m:r>
          <m:r>
            <w:rPr>
              <w:rFonts w:ascii="Cambria Math" w:eastAsiaTheme="minorEastAsia" w:hAnsi="Cambria Math"/>
              <w:sz w:val="24"/>
            </w:rPr>
            <m:t xml:space="preserve">.   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2x</m:t>
              </m:r>
            </m:e>
          </m:d>
          <m:r>
            <w:rPr>
              <w:rFonts w:ascii="Cambria Math" w:hAnsi="Cambria Math"/>
              <w:sz w:val="24"/>
            </w:rPr>
            <m:t xml:space="preserve"> -  2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</w:rPr>
            <m:t xml:space="preserve"> x</m:t>
          </m:r>
          <m:r>
            <w:rPr>
              <w:rFonts w:ascii="Cambria Math" w:eastAsiaTheme="minorEastAsia" w:hAnsi="Cambria Math"/>
              <w:sz w:val="24"/>
            </w:rPr>
            <m:t xml:space="preserve">     </m:t>
          </m:r>
          <m:r>
            <w:rPr>
              <w:rFonts w:ascii="Cambria Math" w:eastAsiaTheme="minorEastAsia" w:hAnsi="Cambria Math"/>
              <w:sz w:val="24"/>
            </w:rPr>
            <m:t xml:space="preserve">            </m:t>
          </m:r>
          <m:r>
            <w:rPr>
              <w:rFonts w:ascii="Cambria Math" w:eastAsiaTheme="minorEastAsia" w:hAnsi="Cambria Math"/>
              <w:sz w:val="24"/>
            </w:rPr>
            <m:t xml:space="preserve">         d.   3Ln x-Ln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</m:oMath>
      </m:oMathPara>
    </w:p>
    <w:p w:rsidR="00FB4632" w:rsidRDefault="00FB4632" w:rsidP="006D1B75"/>
    <w:p w:rsidR="0079669C" w:rsidRDefault="0079669C" w:rsidP="006121E1">
      <w:pPr>
        <w:pStyle w:val="Prrafodelista"/>
        <w:numPr>
          <w:ilvl w:val="0"/>
          <w:numId w:val="4"/>
        </w:numPr>
      </w:pPr>
      <w:r>
        <w:t>Halla el valor de x.</w:t>
      </w:r>
    </w:p>
    <w:p w:rsidR="0079669C" w:rsidRDefault="006D1B75" w:rsidP="006121E1">
      <w:pPr>
        <w:pStyle w:val="Prrafodelista"/>
        <w:ind w:left="1440"/>
        <w:rPr>
          <w:position w:val="-82"/>
        </w:rPr>
      </w:pPr>
      <w:r w:rsidRPr="004A321D">
        <w:rPr>
          <w:position w:val="-82"/>
        </w:rPr>
        <w:object w:dxaOrig="7540" w:dyaOrig="1420">
          <v:shape id="_x0000_i1026" type="#_x0000_t75" style="width:405.75pt;height:76.5pt" o:ole="">
            <v:imagedata r:id="rId11" o:title=""/>
          </v:shape>
          <o:OLEObject Type="Embed" ProgID="Equation.DSMT4" ShapeID="_x0000_i1026" DrawAspect="Content" ObjectID="_1474993663" r:id="rId12"/>
        </w:object>
      </w:r>
    </w:p>
    <w:p w:rsidR="0079669C" w:rsidRDefault="0079669C" w:rsidP="006121E1">
      <w:pPr>
        <w:pStyle w:val="Prrafodelista"/>
        <w:numPr>
          <w:ilvl w:val="0"/>
          <w:numId w:val="4"/>
        </w:numPr>
      </w:pPr>
      <w:r>
        <w:t>Resuelve las siguientes ecuaciones logarítmicas en R.</w:t>
      </w:r>
    </w:p>
    <w:p w:rsidR="00FB4632" w:rsidRPr="00FB4632" w:rsidRDefault="00863A8F" w:rsidP="006121E1">
      <w:pPr>
        <w:pStyle w:val="Prrafodelista"/>
        <w:ind w:left="1440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a.     log</m:t>
              </m:r>
            </m:e>
            <m:sub>
              <m:r>
                <w:rPr>
                  <w:rFonts w:ascii="Cambria Math" w:hAnsi="Cambria Math"/>
                  <w:sz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x+12</m:t>
              </m:r>
            </m:e>
          </m:d>
          <m:r>
            <w:rPr>
              <w:rFonts w:ascii="Cambria Math" w:eastAsiaTheme="minorEastAsia" w:hAnsi="Cambria Math"/>
              <w:sz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x+3</m:t>
              </m:r>
            </m:e>
          </m:d>
          <m:r>
            <w:rPr>
              <w:rFonts w:ascii="Cambria Math" w:hAnsi="Cambria Math"/>
              <w:sz w:val="24"/>
            </w:rPr>
            <m:t>=1</m:t>
          </m:r>
          <m:r>
            <w:rPr>
              <w:rFonts w:ascii="Cambria Math" w:hAnsi="Cambria Math"/>
              <w:sz w:val="24"/>
            </w:rPr>
            <m:t xml:space="preserve">         b.  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x-3</m:t>
                  </m:r>
                </m:e>
              </m:d>
              <m:r>
                <w:rPr>
                  <w:rFonts w:ascii="Cambria Math" w:hAnsi="Cambria Math"/>
                  <w:sz w:val="24"/>
                </w:rPr>
                <m:t>+log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x+3</m:t>
                  </m:r>
                </m:e>
              </m:d>
            </m:e>
          </m:func>
          <m:r>
            <w:rPr>
              <w:rFonts w:ascii="Cambria Math" w:hAnsi="Cambria Math"/>
              <w:sz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log</m:t>
              </m:r>
            </m:fName>
            <m:e>
              <m:r>
                <w:rPr>
                  <w:rFonts w:ascii="Cambria Math" w:hAnsi="Cambria Math"/>
                  <w:sz w:val="24"/>
                </w:rPr>
                <m:t>7</m:t>
              </m:r>
            </m:e>
          </m:func>
          <m:r>
            <w:rPr>
              <w:rFonts w:ascii="Cambria Math" w:hAnsi="Cambria Math"/>
              <w:sz w:val="24"/>
            </w:rPr>
            <m:t xml:space="preserve">     </m:t>
          </m:r>
        </m:oMath>
      </m:oMathPara>
    </w:p>
    <w:p w:rsidR="00FB4632" w:rsidRPr="00FB4632" w:rsidRDefault="00FB4632" w:rsidP="006121E1">
      <w:pPr>
        <w:pStyle w:val="Prrafodelista"/>
        <w:ind w:firstLine="420"/>
        <w:rPr>
          <w:rFonts w:eastAsiaTheme="minorEastAsia"/>
          <w:sz w:val="24"/>
        </w:rPr>
      </w:pPr>
    </w:p>
    <w:p w:rsidR="0079669C" w:rsidRPr="00FB4632" w:rsidRDefault="00FB4632" w:rsidP="006121E1">
      <w:pPr>
        <w:pStyle w:val="Prrafodelista"/>
        <w:ind w:left="1440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c.   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log</m:t>
              </m:r>
            </m:fName>
            <m:e>
              <m:r>
                <w:rPr>
                  <w:rFonts w:ascii="Cambria Math" w:hAnsi="Cambria Math"/>
                  <w:sz w:val="24"/>
                </w:rPr>
                <m:t>x+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x+3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</w:rPr>
                <m:t>=2.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x+1</m:t>
                      </m:r>
                    </m:e>
                  </m:d>
                </m:e>
              </m:func>
            </m:e>
          </m:func>
          <m:r>
            <w:rPr>
              <w:rFonts w:ascii="Cambria Math" w:hAnsi="Cambria Math"/>
              <w:sz w:val="24"/>
            </w:rPr>
            <m:t xml:space="preserve">              d.  2.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log</m:t>
              </m:r>
            </m:fName>
            <m:e>
              <m:r>
                <w:rPr>
                  <w:rFonts w:ascii="Cambria Math" w:hAnsi="Cambria Math"/>
                  <w:sz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x+6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=3.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</m:func>
                </m:e>
              </m:func>
            </m:e>
          </m:func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:rsidR="0079669C" w:rsidRDefault="0079669C" w:rsidP="0079669C"/>
    <w:p w:rsidR="0079669C" w:rsidRDefault="0079669C" w:rsidP="006121E1">
      <w:pPr>
        <w:pStyle w:val="Prrafodelista"/>
        <w:numPr>
          <w:ilvl w:val="0"/>
          <w:numId w:val="4"/>
        </w:numPr>
      </w:pPr>
      <w:r>
        <w:t>La siguiente g</w:t>
      </w:r>
      <w:r w:rsidR="00FB4632">
        <w:t>ráfica corresponde a una de las</w:t>
      </w:r>
      <w:r>
        <w:t xml:space="preserve"> funciones :</w:t>
      </w:r>
    </w:p>
    <w:p w:rsidR="0079669C" w:rsidRDefault="0079669C" w:rsidP="006121E1">
      <w:pPr>
        <w:pStyle w:val="Prrafodelista"/>
      </w:pPr>
      <w:r>
        <w:t xml:space="preserve">  </w:t>
      </w:r>
      <w:r w:rsidRPr="0008282B">
        <w:rPr>
          <w:position w:val="-12"/>
        </w:rPr>
        <w:object w:dxaOrig="4620" w:dyaOrig="440">
          <v:shape id="_x0000_i1028" type="#_x0000_t75" style="width:231pt;height:21.75pt" o:ole="">
            <v:imagedata r:id="rId13" o:title=""/>
          </v:shape>
          <o:OLEObject Type="Embed" ProgID="Equation.3" ShapeID="_x0000_i1028" DrawAspect="Content" ObjectID="_1474993664" r:id="rId14"/>
        </w:object>
      </w:r>
      <w:r>
        <w:t xml:space="preserve"> </w:t>
      </w:r>
    </w:p>
    <w:p w:rsidR="0079669C" w:rsidRDefault="0079669C" w:rsidP="0079669C"/>
    <w:p w:rsidR="0079669C" w:rsidRDefault="0079669C" w:rsidP="006121E1">
      <w:r>
        <w:t xml:space="preserve">¿a cuál de las tres? Justifica brevemente.  </w:t>
      </w:r>
    </w:p>
    <w:p w:rsidR="0079669C" w:rsidRDefault="0079669C" w:rsidP="006121E1">
      <w:pPr>
        <w:ind w:firstLine="30"/>
      </w:pPr>
    </w:p>
    <w:p w:rsidR="0079669C" w:rsidRDefault="0079669C" w:rsidP="006121E1">
      <w:r>
        <w:t>Completa: A(    ,    )   B(    ,    )  C(    ,    )</w:t>
      </w:r>
    </w:p>
    <w:p w:rsidR="0079669C" w:rsidRDefault="0079669C" w:rsidP="0079669C"/>
    <w:p w:rsidR="0079669C" w:rsidRPr="0079669C" w:rsidRDefault="006121E1" w:rsidP="0079669C">
      <w:r>
        <w:rPr>
          <w:noProof/>
          <w:lang w:eastAsia="es-ES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284480</wp:posOffset>
            </wp:positionV>
            <wp:extent cx="2447925" cy="1743075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913" t="11211" r="9910" b="6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69C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8818245</wp:posOffset>
            </wp:positionV>
            <wp:extent cx="2514600" cy="168338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669C" w:rsidRPr="0079669C" w:rsidSect="0079669C">
      <w:headerReference w:type="default" r:id="rId16"/>
      <w:pgSz w:w="11906" w:h="16838"/>
      <w:pgMar w:top="510" w:right="397" w:bottom="90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41" w:rsidRDefault="00F11241" w:rsidP="00FB4632">
      <w:pPr>
        <w:spacing w:line="240" w:lineRule="auto"/>
      </w:pPr>
      <w:r>
        <w:separator/>
      </w:r>
    </w:p>
  </w:endnote>
  <w:endnote w:type="continuationSeparator" w:id="1">
    <w:p w:rsidR="00F11241" w:rsidRDefault="00F11241" w:rsidP="00FB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41" w:rsidRDefault="00F11241" w:rsidP="00FB4632">
      <w:pPr>
        <w:spacing w:line="240" w:lineRule="auto"/>
      </w:pPr>
      <w:r>
        <w:separator/>
      </w:r>
    </w:p>
  </w:footnote>
  <w:footnote w:type="continuationSeparator" w:id="1">
    <w:p w:rsidR="00F11241" w:rsidRDefault="00F11241" w:rsidP="00FB46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32" w:rsidRDefault="00FB4632">
    <w:pPr>
      <w:pStyle w:val="Encabezado"/>
    </w:pPr>
    <w:r>
      <w:t>4tos 2, 3, 5, 6, 7 y 9</w:t>
    </w:r>
    <w:r>
      <w:ptab w:relativeTo="margin" w:alignment="center" w:leader="none"/>
    </w:r>
    <w:r>
      <w:t>Matemática</w:t>
    </w:r>
    <w:r>
      <w:ptab w:relativeTo="margin" w:alignment="right" w:leader="none"/>
    </w:r>
    <w:r>
      <w:t>Prof: Luciana Iglesias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8A2"/>
    <w:multiLevelType w:val="hybridMultilevel"/>
    <w:tmpl w:val="33BCFEF6"/>
    <w:lvl w:ilvl="0" w:tplc="BE14BF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0E2B"/>
    <w:multiLevelType w:val="hybridMultilevel"/>
    <w:tmpl w:val="99248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01C65"/>
    <w:multiLevelType w:val="hybridMultilevel"/>
    <w:tmpl w:val="2CC62C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11229A6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623"/>
    <w:multiLevelType w:val="hybridMultilevel"/>
    <w:tmpl w:val="84E85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69C"/>
    <w:rsid w:val="004F382D"/>
    <w:rsid w:val="006121E1"/>
    <w:rsid w:val="006D1B75"/>
    <w:rsid w:val="0079669C"/>
    <w:rsid w:val="00863A8F"/>
    <w:rsid w:val="00F11241"/>
    <w:rsid w:val="00FB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9C"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6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D1B7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B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B463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4632"/>
  </w:style>
  <w:style w:type="paragraph" w:styleId="Piedepgina">
    <w:name w:val="footer"/>
    <w:basedOn w:val="Normal"/>
    <w:link w:val="PiedepginaCar"/>
    <w:uiPriority w:val="99"/>
    <w:semiHidden/>
    <w:unhideWhenUsed/>
    <w:rsid w:val="00FB463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4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1</cp:revision>
  <dcterms:created xsi:type="dcterms:W3CDTF">2014-10-16T20:58:00Z</dcterms:created>
  <dcterms:modified xsi:type="dcterms:W3CDTF">2014-10-16T21:40:00Z</dcterms:modified>
</cp:coreProperties>
</file>